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ascii="黑体" w:hAnsi="黑体" w:eastAsia="黑体"/>
          <w:b/>
          <w:sz w:val="30"/>
          <w:szCs w:val="30"/>
        </w:rPr>
      </w:pPr>
    </w:p>
    <w:p>
      <w:pPr>
        <w:spacing w:line="440" w:lineRule="exact"/>
        <w:ind w:firstLine="465"/>
        <w:jc w:val="center"/>
        <w:rPr>
          <w:rFonts w:ascii="黑体" w:hAnsi="黑体" w:eastAsia="黑体"/>
          <w:b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暑假期间保卫处值班安排表</w:t>
      </w:r>
    </w:p>
    <w:bookmarkEnd w:id="0"/>
    <w:p>
      <w:pPr>
        <w:spacing w:line="440" w:lineRule="exact"/>
        <w:ind w:firstLine="465"/>
        <w:jc w:val="center"/>
        <w:rPr>
          <w:rFonts w:ascii="黑体" w:hAnsi="黑体" w:eastAsia="黑体"/>
          <w:b/>
          <w:sz w:val="30"/>
          <w:szCs w:val="30"/>
        </w:rPr>
      </w:pPr>
    </w:p>
    <w:tbl>
      <w:tblPr>
        <w:tblStyle w:val="7"/>
        <w:tblW w:w="0" w:type="auto"/>
        <w:tblInd w:w="6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  <w:gridCol w:w="1440"/>
        <w:gridCol w:w="1620"/>
        <w:gridCol w:w="170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日期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白班值班人员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夜班值班人员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联系电话</w:t>
            </w: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带班干部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7.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沈群荣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吴旭丹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688576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7.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7.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7.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6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7.7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7.8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7.</w:t>
            </w:r>
            <w:r>
              <w:rPr>
                <w:rFonts w:hint="eastAsia" w:ascii="宋体" w:hAnsi="宋体" w:cs="仿宋_GB2312"/>
                <w:sz w:val="24"/>
                <w:lang w:val="en-US" w:eastAsia="zh-CN"/>
              </w:rPr>
              <w:t>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沈群荣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费法荣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7.16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费法荣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7.17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7.18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李建波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660047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7.19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eastAsia="zh-CN"/>
              </w:rPr>
              <w:t>王建康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7.26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7.27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7.28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7.29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7.30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7.31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cs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汤建良</w:t>
            </w:r>
          </w:p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662633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8.6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8.7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8.8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8.16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8.17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毛小伟</w:t>
            </w:r>
          </w:p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665593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8.18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8.19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8.22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400" w:lineRule="exac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8.24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8.25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8.26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8.27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沈群荣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18857281500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8.28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8.29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8.30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费法荣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15372206039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8.31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俞伟</w:t>
            </w:r>
          </w:p>
        </w:tc>
        <w:tc>
          <w:tcPr>
            <w:tcW w:w="144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662463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王建康</w:t>
            </w:r>
          </w:p>
        </w:tc>
        <w:tc>
          <w:tcPr>
            <w:tcW w:w="1706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664170</w:t>
            </w:r>
          </w:p>
        </w:tc>
        <w:tc>
          <w:tcPr>
            <w:tcW w:w="1417" w:type="dxa"/>
            <w:vMerge w:val="continue"/>
          </w:tcPr>
          <w:p>
            <w:pPr>
              <w:spacing w:line="40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spacing w:line="440" w:lineRule="exact"/>
        <w:rPr>
          <w:sz w:val="16"/>
          <w:szCs w:val="16"/>
        </w:rPr>
      </w:pPr>
    </w:p>
    <w:p>
      <w:pPr>
        <w:spacing w:line="440" w:lineRule="exact"/>
        <w:ind w:firstLine="465"/>
        <w:rPr>
          <w:sz w:val="30"/>
          <w:szCs w:val="30"/>
        </w:rPr>
      </w:pPr>
    </w:p>
    <w:sectPr>
      <w:pgSz w:w="11906" w:h="16838"/>
      <w:pgMar w:top="514" w:right="1077" w:bottom="113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27"/>
    <w:rsid w:val="00004918"/>
    <w:rsid w:val="000708E0"/>
    <w:rsid w:val="00076AF1"/>
    <w:rsid w:val="00080F19"/>
    <w:rsid w:val="000858F4"/>
    <w:rsid w:val="000914A8"/>
    <w:rsid w:val="00093535"/>
    <w:rsid w:val="000C1974"/>
    <w:rsid w:val="000E0099"/>
    <w:rsid w:val="00135097"/>
    <w:rsid w:val="00194F53"/>
    <w:rsid w:val="001A5B7C"/>
    <w:rsid w:val="001B721A"/>
    <w:rsid w:val="00231CA9"/>
    <w:rsid w:val="00241C20"/>
    <w:rsid w:val="00266811"/>
    <w:rsid w:val="002A787C"/>
    <w:rsid w:val="002D71A6"/>
    <w:rsid w:val="00300A8E"/>
    <w:rsid w:val="00310AD8"/>
    <w:rsid w:val="0031523B"/>
    <w:rsid w:val="00322130"/>
    <w:rsid w:val="0033298D"/>
    <w:rsid w:val="0035174D"/>
    <w:rsid w:val="003A15EA"/>
    <w:rsid w:val="003E2667"/>
    <w:rsid w:val="0048251E"/>
    <w:rsid w:val="004A3E10"/>
    <w:rsid w:val="004D358C"/>
    <w:rsid w:val="004D3879"/>
    <w:rsid w:val="004E669A"/>
    <w:rsid w:val="004E6927"/>
    <w:rsid w:val="005102D0"/>
    <w:rsid w:val="00524930"/>
    <w:rsid w:val="0053311B"/>
    <w:rsid w:val="00540D5B"/>
    <w:rsid w:val="00547219"/>
    <w:rsid w:val="00553600"/>
    <w:rsid w:val="00590A2C"/>
    <w:rsid w:val="005933AD"/>
    <w:rsid w:val="005B69E7"/>
    <w:rsid w:val="005C4BB1"/>
    <w:rsid w:val="0065053F"/>
    <w:rsid w:val="00671C6A"/>
    <w:rsid w:val="006820C3"/>
    <w:rsid w:val="006B037A"/>
    <w:rsid w:val="006D543C"/>
    <w:rsid w:val="006F27B2"/>
    <w:rsid w:val="006F2F8E"/>
    <w:rsid w:val="008273B8"/>
    <w:rsid w:val="00831976"/>
    <w:rsid w:val="00846093"/>
    <w:rsid w:val="008708A2"/>
    <w:rsid w:val="00874B61"/>
    <w:rsid w:val="008A13B4"/>
    <w:rsid w:val="008C2F4E"/>
    <w:rsid w:val="008F1440"/>
    <w:rsid w:val="00911507"/>
    <w:rsid w:val="00947217"/>
    <w:rsid w:val="009A2839"/>
    <w:rsid w:val="00A44888"/>
    <w:rsid w:val="00A53F29"/>
    <w:rsid w:val="00A91EAE"/>
    <w:rsid w:val="00AC01FA"/>
    <w:rsid w:val="00AC0AED"/>
    <w:rsid w:val="00B03836"/>
    <w:rsid w:val="00B27CD2"/>
    <w:rsid w:val="00B40AE0"/>
    <w:rsid w:val="00B568F1"/>
    <w:rsid w:val="00B661DF"/>
    <w:rsid w:val="00B8371A"/>
    <w:rsid w:val="00B83D3A"/>
    <w:rsid w:val="00B959E6"/>
    <w:rsid w:val="00BA72D4"/>
    <w:rsid w:val="00BB0400"/>
    <w:rsid w:val="00BE6D47"/>
    <w:rsid w:val="00C37DAC"/>
    <w:rsid w:val="00C60958"/>
    <w:rsid w:val="00CB4D9F"/>
    <w:rsid w:val="00D0518E"/>
    <w:rsid w:val="00D059BF"/>
    <w:rsid w:val="00D22EB9"/>
    <w:rsid w:val="00D559E5"/>
    <w:rsid w:val="00D926CD"/>
    <w:rsid w:val="00E27309"/>
    <w:rsid w:val="00E37FAC"/>
    <w:rsid w:val="00E75A05"/>
    <w:rsid w:val="00EC3059"/>
    <w:rsid w:val="00ED737B"/>
    <w:rsid w:val="00F04751"/>
    <w:rsid w:val="00F218CF"/>
    <w:rsid w:val="00F33B3F"/>
    <w:rsid w:val="00F50710"/>
    <w:rsid w:val="00F748CF"/>
    <w:rsid w:val="00FA164D"/>
    <w:rsid w:val="00FB7EEF"/>
    <w:rsid w:val="00FC0189"/>
    <w:rsid w:val="00FD2F23"/>
    <w:rsid w:val="0AC21D7F"/>
    <w:rsid w:val="186D135D"/>
    <w:rsid w:val="23912489"/>
    <w:rsid w:val="26DE0566"/>
    <w:rsid w:val="26E005A7"/>
    <w:rsid w:val="36F62505"/>
    <w:rsid w:val="3A8B0261"/>
    <w:rsid w:val="3E01625B"/>
    <w:rsid w:val="5DDF50A3"/>
    <w:rsid w:val="61DE79A8"/>
    <w:rsid w:val="63FF7C35"/>
    <w:rsid w:val="79051CAE"/>
    <w:rsid w:val="7B2A64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00" w:lineRule="exact"/>
      <w:ind w:left="559" w:leftChars="266"/>
    </w:pPr>
    <w:rPr>
      <w:sz w:val="28"/>
      <w:szCs w:val="28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脚 Char"/>
    <w:basedOn w:val="9"/>
    <w:link w:val="4"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uiPriority w:val="0"/>
    <w:rPr>
      <w:kern w:val="2"/>
      <w:sz w:val="18"/>
      <w:szCs w:val="18"/>
    </w:rPr>
  </w:style>
  <w:style w:type="paragraph" w:customStyle="1" w:styleId="12">
    <w:name w:val="批注框文本1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D5E02E-B620-4B08-A2E7-36844BF44A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3</Pages>
  <Words>408</Words>
  <Characters>2326</Characters>
  <Lines>19</Lines>
  <Paragraphs>5</Paragraphs>
  <TotalTime>1</TotalTime>
  <ScaleCrop>false</ScaleCrop>
  <LinksUpToDate>false</LinksUpToDate>
  <CharactersWithSpaces>2729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2021-06-28T06:12:00Z</dcterms:created>
  <dc:creator>SKYLZY</dc:creator>
  <cp:lastModifiedBy>Administrator</cp:lastModifiedBy>
  <cp:lastPrinted>2017-06-26T00:23:00Z</cp:lastPrinted>
  <dcterms:modified xsi:type="dcterms:W3CDTF">2022-06-30T09:11:20Z</dcterms:modified>
  <dc:title>关于做好假前安全检查工作的通知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